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986" w:rsidRDefault="00AC682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50.7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CD0986" w:rsidRPr="00CD0986" w:rsidRDefault="00CD0986" w:rsidP="00CD0986">
                  <w:pPr>
                    <w:pStyle w:val="Akapitzlist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</w:rPr>
                    <w:t xml:space="preserve">2. </w:t>
                  </w: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Давай, сходим в театр!</w:t>
                  </w:r>
                </w:p>
              </w:txbxContent>
            </v:textbox>
          </v:shape>
        </w:pict>
      </w:r>
    </w:p>
    <w:p w:rsidR="00CD0986" w:rsidRPr="00CD0986" w:rsidRDefault="00CD0986" w:rsidP="00CD0986"/>
    <w:p w:rsidR="00CD0986" w:rsidRPr="001D44D5" w:rsidRDefault="00AC6827" w:rsidP="00CD0986">
      <w:pPr>
        <w:rPr>
          <w:lang w:val="ru-RU"/>
        </w:rPr>
      </w:pPr>
      <w:r>
        <w:rPr>
          <w:noProof/>
        </w:rPr>
        <w:pict>
          <v:shape id="_x0000_s1027" type="#_x0000_t202" style="position:absolute;margin-left:-.2pt;margin-top:22pt;width:460.95pt;height:106.8pt;z-index:251659264;mso-width-relative:margin;mso-height-relative:margin" strokecolor="red">
            <v:textbox style="mso-next-textbox:#_x0000_s1027">
              <w:txbxContent>
                <w:p w:rsidR="00CD0986" w:rsidRPr="00D61710" w:rsidRDefault="00CD0986" w:rsidP="00CD0986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="003275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Celem lekcji będzie zapoznanie uczniów z </w:t>
                  </w:r>
                  <w:r w:rsidR="006D50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tematem </w:t>
                  </w:r>
                  <w:r w:rsidR="0032754F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kultury i sztuki. Na zajęciach </w:t>
                  </w:r>
                  <w:r w:rsidR="006D50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uczniowie poznają podstawowe słownictwo dotyczące tego tematu: dowiedzą się, jak brzmią po rosyjsku nazwy poszczególnych dziedzin sztuki, jak sformułować definicję kultury w języku rosyjskim oraz dowiedzą się, jak brzmią </w:t>
                  </w:r>
                  <w:r w:rsidR="006D506C">
                    <w:rPr>
                      <w:rFonts w:ascii="Palatino Linotype" w:hAnsi="Palatino Linotype"/>
                      <w:sz w:val="24"/>
                      <w:szCs w:val="24"/>
                    </w:rPr>
                    <w:br/>
                    <w:t>w języku rosyjskim nazwy popularnych dzieł sztuki i nazwiska ich twórców.</w:t>
                  </w:r>
                </w:p>
              </w:txbxContent>
            </v:textbox>
          </v:shape>
        </w:pict>
      </w:r>
    </w:p>
    <w:p w:rsidR="00CD0986" w:rsidRDefault="00CD0986" w:rsidP="00CD0986"/>
    <w:p w:rsidR="00CD0986" w:rsidRDefault="00CD0986" w:rsidP="00CD0986"/>
    <w:p w:rsidR="00CD0986" w:rsidRPr="00CD0986" w:rsidRDefault="00CD0986" w:rsidP="00CD0986"/>
    <w:p w:rsidR="001D44D5" w:rsidRDefault="001D44D5" w:rsidP="00CD0986">
      <w:pPr>
        <w:jc w:val="both"/>
        <w:rPr>
          <w:rFonts w:ascii="Palatino Linotype" w:hAnsi="Palatino Linotype"/>
          <w:b/>
          <w:sz w:val="24"/>
          <w:szCs w:val="24"/>
          <w:lang w:val="ru-RU"/>
        </w:rPr>
      </w:pPr>
    </w:p>
    <w:p w:rsidR="00CD0986" w:rsidRPr="00A163F2" w:rsidRDefault="00A163F2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A163F2">
        <w:rPr>
          <w:rFonts w:ascii="Palatino Linotype" w:hAnsi="Palatino Linotype"/>
          <w:b/>
          <w:sz w:val="24"/>
          <w:szCs w:val="24"/>
          <w:lang w:val="ru-RU"/>
        </w:rPr>
        <w:br/>
      </w:r>
      <w:r w:rsidR="00CD0986"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 w:rsidR="00CD0986">
        <w:rPr>
          <w:rFonts w:ascii="Palatino Linotype" w:hAnsi="Palatino Linotype"/>
          <w:b/>
          <w:sz w:val="24"/>
          <w:szCs w:val="24"/>
          <w:lang w:val="ru-RU"/>
        </w:rPr>
        <w:t>:</w:t>
      </w:r>
      <w:r w:rsidRPr="00A163F2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введение основной дефиниции культуры и названий видов искусства и учреждений культуры</w:t>
      </w:r>
      <w:r w:rsidR="00CD0986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</w:p>
    <w:p w:rsidR="00CD0986" w:rsidRPr="00081234" w:rsidRDefault="00CD0986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="00A163F2">
        <w:rPr>
          <w:rFonts w:ascii="Palatino Linotype" w:hAnsi="Palatino Linotype"/>
          <w:sz w:val="24"/>
          <w:szCs w:val="24"/>
          <w:lang w:val="ru-RU"/>
        </w:rPr>
        <w:t xml:space="preserve"> названия видов искусства и учреждений культуры, инструментов  и фамилий деятелей культуры и их произведений</w:t>
      </w:r>
    </w:p>
    <w:p w:rsidR="00CD0986" w:rsidRDefault="00CD0986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A163F2">
        <w:rPr>
          <w:rFonts w:ascii="Palatino Linotype" w:hAnsi="Palatino Linotype"/>
          <w:sz w:val="24"/>
          <w:szCs w:val="24"/>
          <w:lang w:val="ru-RU"/>
        </w:rPr>
        <w:t xml:space="preserve">конструкция «Кто автор (чего?)», </w:t>
      </w:r>
      <w:r w:rsidR="004E1E07">
        <w:rPr>
          <w:rFonts w:ascii="Palatino Linotype" w:hAnsi="Palatino Linotype"/>
          <w:sz w:val="24"/>
          <w:szCs w:val="24"/>
          <w:lang w:val="ru-RU"/>
        </w:rPr>
        <w:t xml:space="preserve"> вопросы «Кто это?», «Что это?»</w:t>
      </w:r>
    </w:p>
    <w:p w:rsidR="00CD0986" w:rsidRPr="004269D6" w:rsidRDefault="00CD0986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4E1E07">
        <w:rPr>
          <w:rFonts w:ascii="Palatino Linotype" w:hAnsi="Palatino Linotype"/>
          <w:sz w:val="24"/>
          <w:szCs w:val="24"/>
          <w:lang w:val="ru-RU"/>
        </w:rPr>
        <w:t xml:space="preserve">известные деятели русской и мировой культуры </w:t>
      </w:r>
      <w:r w:rsidR="00DD7438">
        <w:rPr>
          <w:rFonts w:ascii="Palatino Linotype" w:hAnsi="Palatino Linotype"/>
          <w:sz w:val="24"/>
          <w:szCs w:val="24"/>
          <w:lang w:val="ru-RU"/>
        </w:rPr>
        <w:br/>
      </w:r>
      <w:r w:rsidR="004E1E07">
        <w:rPr>
          <w:rFonts w:ascii="Palatino Linotype" w:hAnsi="Palatino Linotype"/>
          <w:sz w:val="24"/>
          <w:szCs w:val="24"/>
          <w:lang w:val="ru-RU"/>
        </w:rPr>
        <w:t>и их произведения</w:t>
      </w:r>
      <w:r w:rsidR="00DD7438">
        <w:rPr>
          <w:rFonts w:ascii="Palatino Linotype" w:hAnsi="Palatino Linotype"/>
          <w:sz w:val="24"/>
          <w:szCs w:val="24"/>
          <w:lang w:val="ru-RU"/>
        </w:rPr>
        <w:t>, виды искусства ассоциирующиеся с Россией: гжель, хохлома и др.</w:t>
      </w:r>
    </w:p>
    <w:p w:rsidR="00CD0986" w:rsidRPr="006559F7" w:rsidRDefault="00CD0986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 Учебник и рабочая тетрадь из серии «Беседа 2»</w:t>
      </w:r>
      <w:r w:rsidR="00DD7438">
        <w:rPr>
          <w:rFonts w:ascii="Palatino Linotype" w:hAnsi="Palatino Linotype"/>
          <w:sz w:val="24"/>
          <w:szCs w:val="24"/>
          <w:lang w:val="ru-RU"/>
        </w:rPr>
        <w:t>. Учебник: упр. 1,2,3,4,5, с. 7-9. Рабочая тетрадь: упр. 1,2,3,4,5,6,8 с. 4-7</w:t>
      </w:r>
    </w:p>
    <w:p w:rsidR="00CD0986" w:rsidRDefault="00CD0986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 </w:t>
      </w:r>
      <w:r w:rsidR="004E1E07">
        <w:rPr>
          <w:rFonts w:ascii="Palatino Linotype" w:hAnsi="Palatino Linotype"/>
          <w:sz w:val="24"/>
          <w:szCs w:val="24"/>
          <w:lang w:val="ru-RU"/>
        </w:rPr>
        <w:t>словесные, практические, активные, индуктивные</w:t>
      </w:r>
      <w:r w:rsidR="00DD7438">
        <w:rPr>
          <w:rFonts w:ascii="Palatino Linotype" w:hAnsi="Palatino Linotype"/>
          <w:sz w:val="24"/>
          <w:szCs w:val="24"/>
          <w:lang w:val="ru-RU"/>
        </w:rPr>
        <w:t>, эвристические</w:t>
      </w:r>
    </w:p>
    <w:p w:rsidR="0032754F" w:rsidRDefault="00CD0986" w:rsidP="00CD0986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 </w:t>
      </w:r>
      <w:r w:rsidR="00DD7438">
        <w:rPr>
          <w:rFonts w:ascii="Palatino Linotype" w:hAnsi="Palatino Linotype"/>
          <w:sz w:val="24"/>
          <w:szCs w:val="24"/>
          <w:lang w:val="ru-RU"/>
        </w:rPr>
        <w:t>индивидуальная, работа в парах</w:t>
      </w:r>
    </w:p>
    <w:p w:rsidR="00AC6827" w:rsidRDefault="00CD0986" w:rsidP="00DD7438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45 </w:t>
      </w:r>
      <w:r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DD7438" w:rsidRDefault="00DD7438" w:rsidP="00DD743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D7438">
        <w:rPr>
          <w:rFonts w:ascii="Palatino Linotype" w:hAnsi="Palatino Linotype"/>
          <w:b/>
          <w:color w:val="FF0000"/>
          <w:sz w:val="24"/>
          <w:szCs w:val="24"/>
          <w:lang w:val="ru-RU"/>
        </w:rPr>
        <w:t>Предтекстовые задания:</w:t>
      </w:r>
    </w:p>
    <w:p w:rsidR="00DD7438" w:rsidRPr="000162B6" w:rsidRDefault="00DD7438" w:rsidP="00DD743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DD7438" w:rsidRPr="00DD7438" w:rsidRDefault="00DD7438" w:rsidP="00DD743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DD7438" w:rsidRPr="00DD7438" w:rsidRDefault="00DD7438" w:rsidP="00DD743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Мозговой штурм: попросите у учеников, чтобы каждый из них сказал, какие ассоциации возникают у них в связи с фразой «Культура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и искусство», а затем запишите эту фразу и все идеи учеников на доске, </w:t>
      </w:r>
    </w:p>
    <w:p w:rsidR="00DD7438" w:rsidRPr="00DD7438" w:rsidRDefault="00DD7438" w:rsidP="00DD7438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 у учеников поработать в парах и на основании упражнения 2 на странице 8 попросите у учеников составить собственную дефиницию </w:t>
      </w:r>
      <w:r>
        <w:rPr>
          <w:rFonts w:ascii="Palatino Linotype" w:hAnsi="Palatino Linotype"/>
          <w:sz w:val="24"/>
          <w:szCs w:val="24"/>
          <w:lang w:val="ru-RU"/>
        </w:rPr>
        <w:lastRenderedPageBreak/>
        <w:t>искусства, а затем каждая пара читает своё определение понятия искусство на фоне класса,</w:t>
      </w:r>
    </w:p>
    <w:p w:rsidR="00DD7438" w:rsidRDefault="00DD7438" w:rsidP="00DD743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D7438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DD7438" w:rsidRPr="00DD7438" w:rsidRDefault="00DD7438" w:rsidP="00DD743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Вернитесь к странице 7 и части «Давайте побеседуем!». Задайте нескольким ученикам вопросы из этой части, а затем переведите </w:t>
      </w:r>
      <w:r>
        <w:rPr>
          <w:rFonts w:ascii="Palatino Linotype" w:hAnsi="Palatino Linotype"/>
          <w:sz w:val="24"/>
          <w:szCs w:val="24"/>
          <w:lang w:val="ru-RU"/>
        </w:rPr>
        <w:br/>
        <w:t>с учениками все слова которые появляются в этой части на польский язык,</w:t>
      </w:r>
    </w:p>
    <w:p w:rsidR="00DD7438" w:rsidRPr="00DD7438" w:rsidRDefault="00DD7438" w:rsidP="00DD743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Попросите, чтобы ученики подобрали соответствующие иллюстрации </w:t>
      </w:r>
      <w:r>
        <w:rPr>
          <w:rFonts w:ascii="Palatino Linotype" w:hAnsi="Palatino Linotype"/>
          <w:sz w:val="24"/>
          <w:szCs w:val="24"/>
          <w:lang w:val="ru-RU"/>
        </w:rPr>
        <w:br/>
        <w:t xml:space="preserve">к данным в упражнении 1 категориям. Переведите все указанные </w:t>
      </w:r>
      <w:r>
        <w:rPr>
          <w:rFonts w:ascii="Palatino Linotype" w:hAnsi="Palatino Linotype"/>
          <w:sz w:val="24"/>
          <w:szCs w:val="24"/>
          <w:lang w:val="ru-RU"/>
        </w:rPr>
        <w:br/>
        <w:t>в упражнении виды искусства на польский язык и прочитайте, чем является прикладное искусство,</w:t>
      </w:r>
    </w:p>
    <w:p w:rsidR="00DD7438" w:rsidRPr="00DD7438" w:rsidRDefault="00DD7438" w:rsidP="00DD743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 у учеников поработать в парах и сделать в рабочей тетради упражнение 2 на странице 4 на основании упражнения 3 на странице 8 из учебника: переведите все непонятные слова на польский язык, а затем прочитайте вместе с учениками весь полученным этим образом тематический словарь,</w:t>
      </w:r>
    </w:p>
    <w:p w:rsidR="00DD7438" w:rsidRPr="00DD7438" w:rsidRDefault="00DD7438" w:rsidP="00DD743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Ученики дальше работают в парах и вместе делают упражнения 4 и 5 из учебника, а затем вместе с учениками проверьте, правильно ли они сделали упражнения и узнайте, насколько они знают русских и мировых деятелей культуры и их произведения,</w:t>
      </w:r>
    </w:p>
    <w:p w:rsidR="00DD7438" w:rsidRPr="00DD7438" w:rsidRDefault="00DD7438" w:rsidP="00DD743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На основании таблицы из упражнения 2 из рабочей тетради на странице </w:t>
      </w:r>
      <w:r w:rsidR="001D44D5">
        <w:rPr>
          <w:rFonts w:ascii="Palatino Linotype" w:hAnsi="Palatino Linotype"/>
          <w:sz w:val="24"/>
          <w:szCs w:val="24"/>
          <w:lang w:val="ru-RU"/>
        </w:rPr>
        <w:t>5, расскажите ученикам, когда надо употреблять</w:t>
      </w:r>
      <w:r>
        <w:rPr>
          <w:rFonts w:ascii="Palatino Linotype" w:hAnsi="Palatino Linotype"/>
          <w:sz w:val="24"/>
          <w:szCs w:val="24"/>
          <w:lang w:val="ru-RU"/>
        </w:rPr>
        <w:t xml:space="preserve"> вопрос «Что это?», </w:t>
      </w:r>
      <w:r w:rsidR="001D44D5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а когда вопрос «Кто это?» и как можно ответить на вопрос «Кто автор (чего)?»  на основании таблицы на странице 9 из учебника и упражнения 5 из рабочей тетради на странице 6,</w:t>
      </w:r>
    </w:p>
    <w:p w:rsidR="00DD7438" w:rsidRDefault="00DD7438" w:rsidP="00DD7438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Сделайте вместе с учениками упражнение 4 из рабочей тетради,</w:t>
      </w:r>
    </w:p>
    <w:p w:rsidR="00DD7438" w:rsidRDefault="00DD7438" w:rsidP="00DD7438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t>Послетекстовые задания:</w:t>
      </w:r>
    </w:p>
    <w:p w:rsidR="00DD7438" w:rsidRPr="00DD7438" w:rsidRDefault="00DD7438" w:rsidP="00DD7438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Раздайте ученикам на бумажках заглавие любого произведения искусства и новое слово, которое появилось на уроке. Ученики называют имя </w:t>
      </w:r>
      <w:r>
        <w:rPr>
          <w:rFonts w:ascii="Palatino Linotype" w:hAnsi="Palatino Linotype"/>
          <w:sz w:val="24"/>
          <w:szCs w:val="24"/>
          <w:lang w:val="ru-RU"/>
        </w:rPr>
        <w:br/>
        <w:t>и фамилию создателя произведения, а затем переводят на польский язык слово, которое они получили на бумажке (Приложение 1)</w:t>
      </w:r>
    </w:p>
    <w:p w:rsidR="00DD7438" w:rsidRPr="00DD7438" w:rsidRDefault="00DD7438" w:rsidP="00DD7438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Домашнее задание: упр. 1,6,8 (для желающих) с. 4-7 из рабочей тетради</w:t>
      </w:r>
      <w:r w:rsidR="001D44D5">
        <w:rPr>
          <w:rFonts w:ascii="Palatino Linotype" w:hAnsi="Palatino Linotype"/>
          <w:sz w:val="24"/>
          <w:szCs w:val="24"/>
          <w:lang w:val="ru-RU"/>
        </w:rPr>
        <w:t>.</w:t>
      </w:r>
    </w:p>
    <w:p w:rsidR="00DD7438" w:rsidRDefault="00DD7438" w:rsidP="00DD7438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1D44D5" w:rsidRDefault="001D44D5" w:rsidP="00DD7438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DD7438" w:rsidRDefault="00DD7438" w:rsidP="00DD7438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lastRenderedPageBreak/>
        <w:t>Приложение 1</w:t>
      </w: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DD7438" w:rsidRPr="001D44D5" w:rsidTr="00DD7438"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«Лебединое озеро»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Живопись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br/>
            </w: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</w:t>
            </w:r>
          </w:p>
        </w:tc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«Маленький принц»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Испольнитель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br/>
            </w: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</w:t>
            </w:r>
          </w:p>
        </w:tc>
      </w:tr>
      <w:tr w:rsidR="00DD7438" w:rsidTr="00DD7438"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«Война и мир»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Пьеса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</w:t>
            </w:r>
          </w:p>
        </w:tc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«Сказка о рыбаке и рыбке»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Роман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br/>
            </w: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Перевод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.............................................</w:t>
            </w:r>
          </w:p>
        </w:tc>
      </w:tr>
      <w:tr w:rsidR="00DD7438" w:rsidTr="00DD7438"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«Мона Лиза»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Стихотворение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</w:t>
            </w:r>
          </w:p>
        </w:tc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«Преступление и наказание»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Деятель культуры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</w:t>
            </w:r>
          </w:p>
        </w:tc>
      </w:tr>
      <w:tr w:rsidR="00DD7438" w:rsidTr="00DD7438"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«Опять двойка»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Прикладное искусство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</w:t>
            </w:r>
          </w:p>
        </w:tc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«Граф Монте-Кристо»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Произведение искусства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</w:t>
            </w:r>
          </w:p>
        </w:tc>
      </w:tr>
      <w:tr w:rsidR="00DD7438" w:rsidTr="00DD7438"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«Девушка с жемчужиной»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Зрительный зал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Перевод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</w:t>
            </w:r>
          </w:p>
        </w:tc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«Гордость и предубеждение»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Учреждение культуры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Перевод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................................................</w:t>
            </w:r>
          </w:p>
        </w:tc>
      </w:tr>
      <w:tr w:rsidR="00DD7438" w:rsidRPr="001D44D5" w:rsidTr="00DD7438"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«Безумный день, или женитьба Фигаро»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Репетиции 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Перевод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............................................</w:t>
            </w:r>
          </w:p>
        </w:tc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«Унесённые ветром»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Краски</w:t>
            </w:r>
          </w:p>
          <w:p w:rsidR="00DD7438" w:rsidRPr="00DD7438" w:rsidRDefault="00DD7438" w:rsidP="00DD7438">
            <w:pPr>
              <w:jc w:val="both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 </w:t>
            </w:r>
            <w:r w:rsidRPr="00DD7438"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...............................................</w:t>
            </w:r>
          </w:p>
        </w:tc>
      </w:tr>
      <w:tr w:rsidR="00DD7438" w:rsidRPr="001D44D5" w:rsidTr="00DD7438">
        <w:trPr>
          <w:gridAfter w:val="1"/>
          <w:wAfter w:w="4606" w:type="dxa"/>
        </w:trPr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«Севильский цирюльник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Скульптура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Перевод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............................................</w:t>
            </w:r>
          </w:p>
        </w:tc>
      </w:tr>
      <w:tr w:rsidR="00DD7438" w:rsidRPr="001D44D5" w:rsidTr="00DD7438">
        <w:trPr>
          <w:gridAfter w:val="1"/>
          <w:wAfter w:w="4606" w:type="dxa"/>
        </w:trPr>
        <w:tc>
          <w:tcPr>
            <w:tcW w:w="4606" w:type="dxa"/>
          </w:tcPr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«Мастер и Маргарита»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Автор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..................................................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Художник </w:t>
            </w:r>
          </w:p>
          <w:p w:rsidR="00DD7438" w:rsidRDefault="00DD7438" w:rsidP="00DD7438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 w:rsidRPr="00DD7438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 xml:space="preserve">Перевод </w:t>
            </w: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..............................................</w:t>
            </w:r>
          </w:p>
        </w:tc>
      </w:tr>
    </w:tbl>
    <w:p w:rsidR="00DD7438" w:rsidRPr="00DD7438" w:rsidRDefault="00DD7438" w:rsidP="00DD7438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DD7438">
        <w:rPr>
          <w:rFonts w:ascii="Palatino Linotype" w:hAnsi="Palatino Linotype"/>
          <w:sz w:val="24"/>
          <w:szCs w:val="24"/>
          <w:lang w:val="ru-RU"/>
        </w:rPr>
        <w:t xml:space="preserve">   </w:t>
      </w:r>
    </w:p>
    <w:sectPr w:rsidR="00DD7438" w:rsidRPr="00DD7438" w:rsidSect="00AC6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037B7"/>
    <w:multiLevelType w:val="hybridMultilevel"/>
    <w:tmpl w:val="78A48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55E44"/>
    <w:multiLevelType w:val="hybridMultilevel"/>
    <w:tmpl w:val="65AA9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34069"/>
    <w:multiLevelType w:val="hybridMultilevel"/>
    <w:tmpl w:val="8D044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D0986"/>
    <w:rsid w:val="001D44D5"/>
    <w:rsid w:val="0032754F"/>
    <w:rsid w:val="004E1E07"/>
    <w:rsid w:val="005D78D1"/>
    <w:rsid w:val="006D506C"/>
    <w:rsid w:val="00A163F2"/>
    <w:rsid w:val="00A72657"/>
    <w:rsid w:val="00AC6827"/>
    <w:rsid w:val="00AF3DA4"/>
    <w:rsid w:val="00CD0986"/>
    <w:rsid w:val="00D0497D"/>
    <w:rsid w:val="00DD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8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0986"/>
    <w:pPr>
      <w:ind w:left="720"/>
      <w:contextualSpacing/>
    </w:pPr>
  </w:style>
  <w:style w:type="table" w:styleId="Tabela-Siatka">
    <w:name w:val="Table Grid"/>
    <w:basedOn w:val="Standardowy"/>
    <w:uiPriority w:val="59"/>
    <w:rsid w:val="00DD74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5</cp:revision>
  <dcterms:created xsi:type="dcterms:W3CDTF">2019-05-01T16:08:00Z</dcterms:created>
  <dcterms:modified xsi:type="dcterms:W3CDTF">2019-05-05T18:50:00Z</dcterms:modified>
</cp:coreProperties>
</file>